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F741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  <w:t>Из о</w:t>
      </w:r>
      <w:r w:rsidRPr="00F741C3"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  <w:t>пыт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  <w:t>а</w:t>
      </w:r>
      <w:r w:rsidRPr="00F741C3"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  <w:t xml:space="preserve"> работы </w:t>
      </w:r>
    </w:p>
    <w:p w:rsidR="00F741C3" w:rsidRPr="00F741C3" w:rsidRDefault="00F741C3" w:rsidP="00F74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  <w:t>«Развитие музыкально — творческих способностей дошкольников»</w:t>
      </w: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41C3" w:rsidRDefault="00D84E7B" w:rsidP="00D84E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38500" cy="4317999"/>
            <wp:effectExtent l="19050" t="0" r="0" b="0"/>
            <wp:docPr id="1" name="Рисунок 1" descr="C:\Users\admin\AppData\Local\Microsoft\Windows\Temporary Internet Files\Content.Word\IMG-202111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211122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00" cy="432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741C3" w:rsidRPr="00F741C3" w:rsidRDefault="00F741C3" w:rsidP="00D84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proofErr w:type="spellStart"/>
      <w:r w:rsidRPr="00F741C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Муз</w:t>
      </w:r>
      <w:proofErr w:type="gramStart"/>
      <w:r w:rsidRPr="00F741C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.р</w:t>
      </w:r>
      <w:proofErr w:type="gramEnd"/>
      <w:r w:rsidRPr="00F741C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уководитель</w:t>
      </w:r>
      <w:proofErr w:type="spellEnd"/>
      <w:r w:rsidRPr="00F741C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- </w:t>
      </w:r>
      <w:proofErr w:type="spellStart"/>
      <w:r w:rsidRPr="00F741C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Абанокова</w:t>
      </w:r>
      <w:proofErr w:type="spellEnd"/>
      <w:r w:rsidRPr="00F741C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Ф.Т.</w:t>
      </w:r>
    </w:p>
    <w:p w:rsidR="00D84E7B" w:rsidRDefault="00D84E7B" w:rsidP="00F741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D84E7B" w:rsidRDefault="00D84E7B" w:rsidP="00F741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D84E7B" w:rsidRDefault="00D84E7B" w:rsidP="00F741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D84E7B" w:rsidRDefault="00D84E7B" w:rsidP="00F741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F741C3" w:rsidRP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 xml:space="preserve"> </w:t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Музыка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- это самая доступная, приятная и прекрасная форма общения взрослого и ребенка. Творческие способности – это индивидуальные особенности качеств человека, которые надо развивать с детства.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 xml:space="preserve"> </w:t>
      </w:r>
    </w:p>
    <w:p w:rsidR="00F741C3" w:rsidRP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Актуальность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</w:p>
    <w:p w:rsidR="00F741C3" w:rsidRP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Дошкольный возраст очень важен для овладения музыкальной культурой. Именно в детстве формируются эталоны красоты, накапливается опыт деятельности, от которого во многом зависит последующее музыкальное и общее развитие человека. Исходя из этого, мною была определена основная идея опыта работы: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«Развитие творчества детей во всех видах музыкальной деятельности»</w:t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br/>
      </w: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Цель: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формирование творческой личности дошкольника, развитие природных задатков, творческих способностей на основе музыкально – игрового творчества.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Задачи: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- развивать творческое воображение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- проявления творческой активности;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- побуждать детей выражать свои музыкальные впечатления в исполнительской и творческой деятельности;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 xml:space="preserve">- развивать природную музыкальность детей и первоначальные навыки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музицирования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способность к спонтанному творческому поведению.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- побуждать дошкольников к различным проявлениям творчества: музыкально – ритмические движения, ритмопластика, певческие импровизации, игра на детских музыкальных инструментах.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- создать предпосылки к формированию творческого мышления</w:t>
      </w:r>
      <w:proofErr w:type="gram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В</w:t>
      </w:r>
      <w:proofErr w:type="gram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своей работе на практике в ДО мы используем различные формы решения программных задач музыкально-художественного воспитания по основным разделам образовательной музыкальной деятельности. В данной работе делается акцент на «Музыкально-игровое творчество». Это дает возможность детям творчески проявлять себя в песенных, танцевальных, инструментальных импровизациях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«Песенное творчество»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- это умение детей петь простейшие мелодии, солировать. Пение создает благоприятные условия для формирования общей музыкальной культуры и развития речи. Для проявления песенного творчества детей важным является накопление слухового опыта и развитие на его основе музыкально-слуховых представлений. Этому способствуют различные творческие задания, выполняемые детьми в игровой форме. Например, игровые задания на звукоподражание. Их цель заключается в развитии у детей способности ориентироваться в различных свойствах музыкального звука (высоте, длительности, окраске, силе т. д.)</w:t>
      </w:r>
      <w:proofErr w:type="gram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.</w:t>
      </w:r>
      <w:proofErr w:type="gram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Для детей младшего дошкольного возраста предлагаем задания в разном темпе и ритме, направленные на подражание звукам пения птиц, голосов животных, движения транспорта и многим другим.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«Танцевальное творчество»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- это умение детей выражать себя при помощи знакомых элементов танца, импровизировать. На первых этапах формирования у детей представления о танцевальном искусстве я помогаю, советую ребятам, какие движения лучше подобрать под ту или иную музыку в соответствии с её характером и формой. Затем дети уже самостоятельно пробуют свои силы и без подсказок создают свой особый, уникальный танец. Очень хорошо для импровизационного движения помогают такие атрибуты как ленточки, шарфики, платочки, листики, снежинки.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«Музыкально-игровое творчество»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- это умение находить способы воплощения музыкально-игрового образа как самостоятельно, так и при помощи взрослых. Опыт работы показал, что участие детей в театрализованных играх позволило им преодолеть робость, неуверенность в себе, застенчивость, также благоприятно повлияло на 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обогащение словаря детей, на развитие речевых и творческих способностей детей. Я обратила внимание на то, что у детей улучшается настроение, появляется уверенность в себе, они чувствуют себя свободнее, доверчивее.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Дети с большим удовольствием учат свои роли, а во время репетиции легко обыгрывают не только их, но и роли других участников.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«Игра на музыкальных инструментах» является одним из видов детского исполнительства, развивающих творческие способности дошкольников. Интерес к данному виду деятельности у ребенка возникает практически с самого рождения, и одной из первых детских игрушек является погремушка. Игра на инструментах способствует не только развитию слуховых способностей, но и развивает мелкую моторику, чувство ритма. Важно научить детей правильно подбирать звуковой аккомпанемент по смыслу текста стихотворения или сказки, содержанию картины.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Взаимодействие воспитателей и музыкального руководителя.</w:t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br/>
      </w: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 отличие от Федеральных Государственных Требований, музыкальное развитие по требованиям ФГОС перестало быть отдельной образовательной областью, а стало одним из направлений Художественно-эстетического развития. Вот почему в процессе работы по развитию творческих способностей детей необходимо взаимодействие всех педагогов работающих с детьми. Прежде всего – воспитателя и музыкального руководителя. Так же немаловажным является повышение профессионализма педагогов в вопросах музыкального развития дошкольников. В связи, с чем на групповых занятиях мной проводится обучение воспитателей в области пения, этому способствует разучивание с воспитателями музыкальных произведений для сольного и коллективного пения на праздниках и развлечения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</w:p>
    <w:p w:rsid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Используемая литература</w:t>
      </w:r>
      <w:proofErr w:type="gram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П</w:t>
      </w:r>
      <w:proofErr w:type="gram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ри составлении конспектов НОД я опираюсь на: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 xml:space="preserve">- методические пособия и работы по развитию певческих навыков детей старшего дошкольного возраста таких авторов как Б. Асафьева, К.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Орфа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В.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Келлера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З.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Кодаи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К. Тарасовой, О. Леонтьевой, Г. Струве, В. Емельянова, В. Огородного;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 xml:space="preserve">- </w:t>
      </w:r>
      <w:proofErr w:type="gram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методики и рекомендации М. Ю.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Картушиной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В. В. Емельянова, О. В.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Кацер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Е. Н. Тиличеевой, ;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 xml:space="preserve">- современные музыкальные концепции педагогов - новаторов В. Жилина, Т. Боровик, Т.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Тютюнниковой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А. Бурениной, И.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Каплуновой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, И. </w:t>
      </w:r>
      <w:proofErr w:type="spell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Новоскольцевой</w:t>
      </w:r>
      <w:proofErr w:type="spell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;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- журналы «Справочник музыкального руководителя» и «Музыкальный руководитель»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proofErr w:type="gramEnd"/>
    </w:p>
    <w:p w:rsidR="00F741C3" w:rsidRPr="00F741C3" w:rsidRDefault="00F741C3" w:rsidP="00F741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Результат работы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Результаты моей работы выражены в положительной динамике развития выразительности речи у воспитанников нашего детского сада. Они проявляют интерес к пению; показывают высокий уровень развития вокально-хоровых навыков; умеют эмоционально и выразительно исполнять разные по характеру песни, как хором, так и самостоятельно. Наглядно это можно видеть на примере проведенных утренников и праздников. Праздники превращаются для наших воспитанников в волшебную красочную сказку, где они могли бы проявить себя как настоящие маленькие артисты.</w:t>
      </w:r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</w:r>
      <w:r w:rsidRPr="00F741C3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Перспектива развития данной темы</w:t>
      </w:r>
      <w:proofErr w:type="gramStart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br/>
        <w:t>В</w:t>
      </w:r>
      <w:proofErr w:type="gramEnd"/>
      <w:r w:rsidRPr="00F741C3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будущем я планирую направить работу на углубленное развитие музыкальных способностей с перспективой заинтересовать воспитанников развивать приобретенные навыки на профессиональном уровне. Для этого необходимо чаще включать игры, проводить индивидуальную работу с детьми и родителями. Хотелось бы, чтобы дети самостоятельно сочиняли сказки, что будет способствовать развитию творческих способностей.</w:t>
      </w:r>
    </w:p>
    <w:sectPr w:rsidR="00F741C3" w:rsidRPr="00F741C3" w:rsidSect="0078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1C3"/>
    <w:rsid w:val="00782AE5"/>
    <w:rsid w:val="00D84E7B"/>
    <w:rsid w:val="00F7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1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2021-11-22T08:08:00Z</dcterms:created>
  <dcterms:modified xsi:type="dcterms:W3CDTF">2021-11-22T08:23:00Z</dcterms:modified>
</cp:coreProperties>
</file>