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1B8B1" w14:textId="2CF5A2F2" w:rsidR="00537F91" w:rsidRDefault="00537F91" w:rsidP="003C64FF">
      <w:pPr>
        <w:pStyle w:val="HTML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Информация</w:t>
      </w:r>
    </w:p>
    <w:p w14:paraId="5C273C42" w14:textId="2D852B8B" w:rsidR="00537F91" w:rsidRDefault="00537F91" w:rsidP="003C64FF">
      <w:pPr>
        <w:pStyle w:val="a3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14:paraId="683FA7A3" w14:textId="68E4338F" w:rsidR="00537F91" w:rsidRDefault="00537F91" w:rsidP="003C64F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международному Дню пожилых людей</w:t>
      </w:r>
    </w:p>
    <w:p w14:paraId="4A6FFDFB" w14:textId="6F6269E3" w:rsidR="003C64FF" w:rsidRDefault="003C64FF" w:rsidP="003C64F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с.п.Арик</w:t>
      </w:r>
      <w:proofErr w:type="spellEnd"/>
    </w:p>
    <w:p w14:paraId="6D0EF520" w14:textId="77777777" w:rsidR="00537F91" w:rsidRDefault="00537F91" w:rsidP="003C64FF">
      <w:pPr>
        <w:tabs>
          <w:tab w:val="left" w:pos="58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1DEAF74" w14:textId="77777777" w:rsidR="00537F91" w:rsidRDefault="00537F91" w:rsidP="00537F91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FDE576" w14:textId="125EACAD" w:rsidR="00537F91" w:rsidRDefault="00537F91" w:rsidP="00537F9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06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</w:t>
      </w:r>
      <w:r w:rsidRPr="0006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6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9B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72 часа Добра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посвященный международному Дню пожилых людей. </w:t>
      </w:r>
    </w:p>
    <w:p w14:paraId="427B789A" w14:textId="610D9E56" w:rsidR="009B53E1" w:rsidRDefault="009B53E1" w:rsidP="00537F91">
      <w:pPr>
        <w:spacing w:after="0" w:line="0" w:lineRule="atLeast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9B53E1">
        <w:rPr>
          <w:rStyle w:val="extended-textshort"/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а</w:t>
      </w:r>
      <w:r w:rsidRPr="009B53E1">
        <w:rPr>
          <w:rStyle w:val="extended-textshort"/>
          <w:rFonts w:ascii="Times New Roman" w:hAnsi="Times New Roman" w:cs="Times New Roman"/>
          <w:bCs/>
          <w:sz w:val="28"/>
          <w:szCs w:val="28"/>
        </w:rPr>
        <w:t>кции</w:t>
      </w:r>
      <w:r w:rsidRPr="009B53E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3C64FF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Pr="009B53E1">
        <w:rPr>
          <w:rStyle w:val="extended-textshort"/>
          <w:rFonts w:ascii="Times New Roman" w:hAnsi="Times New Roman" w:cs="Times New Roman"/>
          <w:sz w:val="28"/>
          <w:szCs w:val="28"/>
        </w:rPr>
        <w:t xml:space="preserve"> вовлечение учащихся в социально-значимую деятельность, пропаганд</w:t>
      </w:r>
      <w:r w:rsidR="003C64FF">
        <w:rPr>
          <w:rStyle w:val="extended-textshort"/>
          <w:rFonts w:ascii="Times New Roman" w:hAnsi="Times New Roman" w:cs="Times New Roman"/>
          <w:sz w:val="28"/>
          <w:szCs w:val="28"/>
        </w:rPr>
        <w:t>а</w:t>
      </w:r>
      <w:r w:rsidRPr="009B53E1">
        <w:rPr>
          <w:rStyle w:val="extended-textshort"/>
          <w:rFonts w:ascii="Times New Roman" w:hAnsi="Times New Roman" w:cs="Times New Roman"/>
          <w:sz w:val="28"/>
          <w:szCs w:val="28"/>
        </w:rPr>
        <w:t xml:space="preserve"> милосердия, </w:t>
      </w:r>
      <w:r w:rsidRPr="009B53E1">
        <w:rPr>
          <w:rStyle w:val="extended-textshort"/>
          <w:rFonts w:ascii="Times New Roman" w:hAnsi="Times New Roman" w:cs="Times New Roman"/>
          <w:bCs/>
          <w:sz w:val="28"/>
          <w:szCs w:val="28"/>
        </w:rPr>
        <w:t>доброты</w:t>
      </w:r>
      <w:r w:rsidRPr="009B53E1">
        <w:rPr>
          <w:rStyle w:val="extended-textshort"/>
          <w:rFonts w:ascii="Times New Roman" w:hAnsi="Times New Roman" w:cs="Times New Roman"/>
          <w:sz w:val="28"/>
          <w:szCs w:val="28"/>
        </w:rPr>
        <w:t xml:space="preserve"> и уважения к старшему поколению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.</w:t>
      </w:r>
    </w:p>
    <w:p w14:paraId="43B75605" w14:textId="6249C0EF" w:rsidR="00537F91" w:rsidRDefault="00537F91" w:rsidP="00537F91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День пожилого человека – это добрый и светлый праздник, в который мы окружаем особым вниманием наших бабушек и дедушек.   Милосердие и доброта...  В последнее время мы чаще стали обращаться к этим словам. Ведь человек рождается и живет на Земле для того, чтобы делать людям добро.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B6BC539" w14:textId="0313C37D" w:rsidR="00537F91" w:rsidRDefault="00537F91" w:rsidP="00537F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период подготовки к празднованию Дня пожилых людей с учащимися 1-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  классов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</w:t>
      </w:r>
      <w:r w:rsidR="009B53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</w:t>
      </w:r>
      <w:r w:rsidR="009B53E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</w:t>
      </w:r>
      <w:r w:rsidR="009B53E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«Когда возник праздник»,  «День пожилых людей».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8120E12" w14:textId="2A1FE399" w:rsidR="00537F91" w:rsidRPr="003C64FF" w:rsidRDefault="00063F68" w:rsidP="003C64F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DB1">
        <w:rPr>
          <w:rFonts w:ascii="Times New Roman" w:hAnsi="Times New Roman" w:cs="Times New Roman"/>
          <w:b/>
          <w:sz w:val="28"/>
          <w:szCs w:val="28"/>
        </w:rPr>
        <w:t>5 октября</w:t>
      </w:r>
      <w:r w:rsidRPr="00EF0DB1">
        <w:rPr>
          <w:rFonts w:ascii="Times New Roman" w:hAnsi="Times New Roman" w:cs="Times New Roman"/>
          <w:sz w:val="28"/>
          <w:szCs w:val="28"/>
        </w:rPr>
        <w:t xml:space="preserve"> была организована поездка в «КОМПЛЕКСНЫЙ ЦЕНТР СОЦИАЛЬНОГО ОБСЛУЖИВАНИЯ НАСЕЛЕНИЯ» </w:t>
      </w:r>
      <w:proofErr w:type="spellStart"/>
      <w:r w:rsidRPr="00EF0DB1">
        <w:rPr>
          <w:rFonts w:ascii="Times New Roman" w:hAnsi="Times New Roman" w:cs="Times New Roman"/>
          <w:sz w:val="28"/>
          <w:szCs w:val="28"/>
        </w:rPr>
        <w:t>г.Терек</w:t>
      </w:r>
      <w:proofErr w:type="spellEnd"/>
      <w:r w:rsidRPr="00EF0DB1">
        <w:rPr>
          <w:rFonts w:ascii="Times New Roman" w:hAnsi="Times New Roman" w:cs="Times New Roman"/>
          <w:sz w:val="28"/>
          <w:szCs w:val="28"/>
        </w:rPr>
        <w:t xml:space="preserve"> с </w:t>
      </w:r>
      <w:r w:rsidR="003C64FF">
        <w:rPr>
          <w:rFonts w:ascii="Times New Roman" w:hAnsi="Times New Roman" w:cs="Times New Roman"/>
          <w:sz w:val="28"/>
          <w:szCs w:val="28"/>
        </w:rPr>
        <w:t>продуктами</w:t>
      </w:r>
      <w:r w:rsidRPr="00EF0DB1">
        <w:rPr>
          <w:rFonts w:ascii="Times New Roman" w:hAnsi="Times New Roman" w:cs="Times New Roman"/>
          <w:sz w:val="28"/>
          <w:szCs w:val="28"/>
        </w:rPr>
        <w:t xml:space="preserve"> для пожилых людей. </w:t>
      </w:r>
    </w:p>
    <w:p w14:paraId="2079F985" w14:textId="3019E98F" w:rsidR="00537F91" w:rsidRDefault="00537F91" w:rsidP="003C64F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в своей школе стараемся воспитывать у детей ответственность за своих близких, формировать систему ценностных семейных ориентаций. </w:t>
      </w:r>
    </w:p>
    <w:p w14:paraId="026626AE" w14:textId="77777777" w:rsidR="00537F91" w:rsidRDefault="00537F91" w:rsidP="0053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90E7BC1" w14:textId="1B4939BE" w:rsidR="00C417DC" w:rsidRDefault="00631B73" w:rsidP="00631B73">
      <w:pPr>
        <w:jc w:val="center"/>
      </w:pPr>
      <w:r>
        <w:rPr>
          <w:noProof/>
        </w:rPr>
        <w:drawing>
          <wp:inline distT="0" distB="0" distL="0" distR="0" wp14:anchorId="7C77B1E9" wp14:editId="4282F7EC">
            <wp:extent cx="2870200" cy="3826831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5" cy="38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95"/>
    <w:rsid w:val="00063F68"/>
    <w:rsid w:val="003C64FF"/>
    <w:rsid w:val="00537F91"/>
    <w:rsid w:val="00631B73"/>
    <w:rsid w:val="009B53E1"/>
    <w:rsid w:val="00AE5A95"/>
    <w:rsid w:val="00C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0215"/>
  <w15:chartTrackingRefBased/>
  <w15:docId w15:val="{E930BCDD-BA72-4310-845C-06250AE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F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537F9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537F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37F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7F91"/>
  </w:style>
  <w:style w:type="character" w:customStyle="1" w:styleId="apple-converted-space">
    <w:name w:val="apple-converted-space"/>
    <w:basedOn w:val="a0"/>
    <w:rsid w:val="00537F91"/>
  </w:style>
  <w:style w:type="character" w:customStyle="1" w:styleId="extended-textshort">
    <w:name w:val="extended-text__short"/>
    <w:basedOn w:val="a0"/>
    <w:rsid w:val="009B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Абанокова</dc:creator>
  <cp:keywords/>
  <dc:description/>
  <cp:lastModifiedBy>Элла Абанокова</cp:lastModifiedBy>
  <cp:revision>5</cp:revision>
  <dcterms:created xsi:type="dcterms:W3CDTF">2020-10-05T09:54:00Z</dcterms:created>
  <dcterms:modified xsi:type="dcterms:W3CDTF">2020-10-05T10:09:00Z</dcterms:modified>
</cp:coreProperties>
</file>